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97" w:rsidRPr="00CF6997" w:rsidRDefault="00CF6997" w:rsidP="00CF6997">
      <w:pPr>
        <w:spacing w:line="300" w:lineRule="auto"/>
        <w:jc w:val="center"/>
        <w:rPr>
          <w:rFonts w:ascii="宋体" w:eastAsia="宋体" w:hAnsi="宋体" w:cs="Arial" w:hint="eastAsia"/>
          <w:szCs w:val="24"/>
        </w:rPr>
      </w:pPr>
      <w:r w:rsidRPr="00CF6997">
        <w:rPr>
          <w:rFonts w:ascii="宋体" w:eastAsia="宋体" w:hAnsi="宋体" w:cs="Arial" w:hint="eastAsia"/>
          <w:szCs w:val="24"/>
        </w:rPr>
        <w:t>表1  深圳职业技术学院消防设备设施一览表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2010"/>
        <w:gridCol w:w="1005"/>
        <w:gridCol w:w="945"/>
        <w:gridCol w:w="1920"/>
        <w:gridCol w:w="975"/>
        <w:gridCol w:w="870"/>
      </w:tblGrid>
      <w:tr w:rsidR="00CF6997" w:rsidRPr="00CF6997" w:rsidTr="00CF6997">
        <w:trPr>
          <w:trHeight w:val="467"/>
          <w:jc w:val="center"/>
        </w:trPr>
        <w:tc>
          <w:tcPr>
            <w:tcW w:w="8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西丽湖校区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设备名称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设备名称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厚德楼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泛</w:t>
            </w:r>
            <w:r w:rsidRPr="00CF6997">
              <w:rPr>
                <w:rFonts w:ascii="宋体" w:eastAsia="宋体" w:hAnsi="宋体" w:cs="Times New Roman" w:hint="eastAsia"/>
                <w:color w:val="000000"/>
                <w:kern w:val="0"/>
                <w:szCs w:val="24"/>
              </w:rPr>
              <w:t>海三江9116</w:t>
            </w: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火灾报警器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9700消防联动柜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模块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广播通讯柜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日新楼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日探NF-8报警主机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2100消防联动柜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图书馆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color w:val="000000"/>
                <w:kern w:val="0"/>
                <w:szCs w:val="24"/>
              </w:rPr>
              <w:t>泛海三江9116</w:t>
            </w: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trHeight w:val="442"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多线制消防联动柜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trHeight w:val="271"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排烟风机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信息楼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color w:val="000000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color w:val="000000"/>
                <w:kern w:val="0"/>
                <w:szCs w:val="24"/>
              </w:rPr>
              <w:t>泛海三江9116火灾报警器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193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广播通讯柜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格物园A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color w:val="000000"/>
                <w:kern w:val="0"/>
                <w:szCs w:val="24"/>
              </w:rPr>
              <w:t>泛海三江9116</w:t>
            </w: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格物园B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赋安5058报警主机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trHeight w:val="371"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trHeight w:val="300"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体育馆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安舍9800报警主机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图文电脑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针式打印机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奥瑞那气体主机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二氧化碳气体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495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45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放气指示灯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9700联动柜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声光报警器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交流中心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日探NF-3主机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柳园餐厅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均园餐厅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三江2100A型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176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手报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单身公寓(3栋)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学生宿舍(7栋)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商场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南门餐厅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东校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室外消火栓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水泵接合器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trHeight w:val="417"/>
          <w:jc w:val="center"/>
        </w:trPr>
        <w:tc>
          <w:tcPr>
            <w:tcW w:w="895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留仙洞校区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设备名称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设备名称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行政楼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日探NF-3主机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296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第一教学楼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日探NF-3主机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470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赋安5058联动柜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防火卷帘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第二教学楼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日探NF-8报警主机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496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防火卷帘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扇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图书馆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日探NF-3主机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443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三江2100联动柜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防火卷帘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扇</w:t>
            </w:r>
          </w:p>
        </w:tc>
      </w:tr>
      <w:tr w:rsidR="00CF6997" w:rsidRPr="00CF6997" w:rsidTr="00CF6997">
        <w:trPr>
          <w:cantSplit/>
          <w:trHeight w:val="90"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三江气体主机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1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42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七氟丙烷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2822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</w:p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第一实训楼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日探NF-8报警主机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云涛气体主机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二氧化碳气体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585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第二实训楼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NOTFIRE报警主机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653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赋安FS5050联动主机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防火卷帘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泛海气体主机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cantSplit/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七氟丙烷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lastRenderedPageBreak/>
              <w:t>学生公寓(12栋)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同德楼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泛海三江9116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七氟丙烷气体主机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防火卷帘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消防水炮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电气火灾监控系统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三江9116联动柜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体育馆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北大青鸟报警主机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北大青鸟联动主机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220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电磁水炮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电压传感监控系统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电气火灾监控系统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气体灭火系统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音乐厅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日探NF-3S主机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湿式报警阀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三江2100联动柜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trHeight w:val="247"/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水流指示器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电磁水炮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套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西校区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室外消火栓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水泵接合器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trHeight w:val="467"/>
          <w:jc w:val="center"/>
        </w:trPr>
        <w:tc>
          <w:tcPr>
            <w:tcW w:w="895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官龙山校区</w:t>
            </w:r>
          </w:p>
        </w:tc>
      </w:tr>
      <w:tr w:rsidR="00CF6997" w:rsidRPr="00CF6997" w:rsidTr="00CF6997">
        <w:trPr>
          <w:trHeight w:val="467"/>
          <w:jc w:val="center"/>
        </w:trPr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设备名称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设备名称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数量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单位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学生食堂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赋安FS5050报警主机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学生公寓</w:t>
            </w:r>
          </w:p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(CD栋)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赋安FS5050报警主机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七氟丙烷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云涛气体主机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医护大楼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赋安FS5050报警主机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联动柜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台 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探测器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模块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广播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手动报警按钮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风机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警铃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泛海三江气体主机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压力开关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七氟丙烷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消火栓按钮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氮气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公斤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图文电脑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台</w:t>
            </w: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学生公寓(A、B栋)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室内消火栓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北校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室外消火栓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  <w:tr w:rsidR="00CF6997" w:rsidRPr="00CF6997" w:rsidTr="00CF6997">
        <w:trPr>
          <w:jc w:val="center"/>
        </w:trPr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水泵接合器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个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</w:p>
        </w:tc>
      </w:tr>
    </w:tbl>
    <w:p w:rsidR="00CF6997" w:rsidRPr="00CF6997" w:rsidRDefault="00CF6997" w:rsidP="00CF6997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 w:hint="eastAsia"/>
          <w:szCs w:val="24"/>
        </w:rPr>
      </w:pPr>
      <w:r w:rsidRPr="00CF6997">
        <w:rPr>
          <w:rFonts w:ascii="宋体" w:eastAsia="宋体" w:hAnsi="宋体" w:cs="Times New Roman" w:hint="eastAsia"/>
          <w:szCs w:val="24"/>
        </w:rPr>
        <w:t>表2    深圳职业技术学院消防器材一览表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3"/>
        <w:gridCol w:w="874"/>
        <w:gridCol w:w="1575"/>
        <w:gridCol w:w="982"/>
        <w:gridCol w:w="880"/>
        <w:gridCol w:w="734"/>
        <w:gridCol w:w="1407"/>
      </w:tblGrid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建筑名称（西丽湖校区）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 xml:space="preserve">应急灯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疏散指示灯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水枪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水带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灭火器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行政楼（厚德楼）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教学楼（日新楼）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153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图书馆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第一工业中心（格物园A）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181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第二工业中心（格物园B）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信息楼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体育馆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104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交流中心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39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南门食堂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27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学生食堂（柳园餐厅）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71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教工食堂（均园餐厅）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107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雅诗楼（均园A）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34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雅言楼 （均园B）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lastRenderedPageBreak/>
              <w:t>雅志楼（均园C）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学生公寓(7栋)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 w:hint="eastAsia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126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198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均园C栋商场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羽毛球馆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</w:tr>
      <w:tr w:rsidR="00CF6997" w:rsidRPr="00CF6997" w:rsidTr="00CF6997">
        <w:trPr>
          <w:trHeight w:val="22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旺堂学生公寓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198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198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442</w:t>
            </w:r>
          </w:p>
        </w:tc>
      </w:tr>
      <w:tr w:rsidR="00CF6997" w:rsidRPr="00CF6997" w:rsidTr="00CF6997">
        <w:trPr>
          <w:trHeight w:val="385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其它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277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合计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410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997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787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787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2100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建筑名称（留仙洞校区）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应急灯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疏散指示灯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水枪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水带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灭火器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行政楼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第一教学楼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223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第二教学楼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201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图书馆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132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94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294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第一实训楼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312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第二实训楼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285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艺术活动中心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第一食堂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第二食堂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52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学生公寓(12栋)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826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364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818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其它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500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600</w:t>
            </w:r>
          </w:p>
        </w:tc>
      </w:tr>
      <w:tr w:rsidR="00CF6997" w:rsidRPr="00CF6997" w:rsidTr="00CF6997">
        <w:trPr>
          <w:trHeight w:val="28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合计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459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2131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1164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1292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1292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widowControl/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3075</w:t>
            </w:r>
          </w:p>
        </w:tc>
      </w:tr>
      <w:tr w:rsidR="00CF6997" w:rsidRPr="00CF6997" w:rsidTr="00CF6997">
        <w:trPr>
          <w:trHeight w:val="314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建筑名称（官龙山校区）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应急灯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疏散指示灯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防火门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水枪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水带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kern w:val="0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灭火器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A栋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66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80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lastRenderedPageBreak/>
              <w:t>B栋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78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78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100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kern w:val="0"/>
                <w:szCs w:val="24"/>
              </w:rPr>
              <w:t>CD栋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220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140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140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365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学生食堂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28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医护大楼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55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417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合计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174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410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158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332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332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990</w:t>
            </w:r>
          </w:p>
        </w:tc>
      </w:tr>
      <w:tr w:rsidR="00CF6997" w:rsidRPr="00CF6997" w:rsidTr="00CF6997">
        <w:trPr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总计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1043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3538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1679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2411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2411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6165</w:t>
            </w:r>
          </w:p>
        </w:tc>
      </w:tr>
    </w:tbl>
    <w:p w:rsidR="00CF6997" w:rsidRPr="00CF6997" w:rsidRDefault="00CF6997" w:rsidP="00CF6997">
      <w:pPr>
        <w:rPr>
          <w:rFonts w:ascii="宋体" w:eastAsia="宋体" w:hAnsi="宋体" w:cs="Times New Roman" w:hint="eastAsia"/>
          <w:szCs w:val="24"/>
        </w:rPr>
      </w:pPr>
    </w:p>
    <w:p w:rsidR="00CF6997" w:rsidRPr="00CF6997" w:rsidRDefault="00CF6997" w:rsidP="00CF6997">
      <w:pPr>
        <w:spacing w:before="218" w:after="93"/>
        <w:jc w:val="center"/>
        <w:rPr>
          <w:rFonts w:ascii="宋体" w:eastAsia="宋体" w:hAnsi="宋体" w:cs="Times New Roman" w:hint="eastAsia"/>
          <w:szCs w:val="24"/>
        </w:rPr>
      </w:pPr>
      <w:r w:rsidRPr="00CF6997">
        <w:rPr>
          <w:rFonts w:ascii="宋体" w:eastAsia="宋体" w:hAnsi="宋体" w:cs="Times New Roman" w:hint="eastAsia"/>
          <w:szCs w:val="24"/>
        </w:rPr>
        <w:t>表3  旺棠学生公寓消防设备设施一览表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010"/>
        <w:gridCol w:w="1718"/>
        <w:gridCol w:w="927"/>
        <w:gridCol w:w="1950"/>
        <w:gridCol w:w="886"/>
      </w:tblGrid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名称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数量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名称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数量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消火栓箱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200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防火门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164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向左出口指示牌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70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消防水带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200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电磁锁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向右出口指示牌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126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烟感报警器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1584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防火卷帘门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28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安全出口指示牌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187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手报报警器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121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防毒面具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消防正压风机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28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消火栓按钮报警器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197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水流指示器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30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喷淋头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2100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灭火器箱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206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消防增压水泵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消防稳压水泵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3</w:t>
            </w:r>
          </w:p>
        </w:tc>
      </w:tr>
      <w:tr w:rsidR="00CF6997" w:rsidRPr="00CF6997" w:rsidTr="00CF6997">
        <w:trPr>
          <w:trHeight w:val="321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干粉灭火器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/>
                <w:szCs w:val="24"/>
              </w:rPr>
            </w:pPr>
            <w:r w:rsidRPr="00CF6997">
              <w:rPr>
                <w:rFonts w:ascii="宋体" w:eastAsia="宋体" w:hAnsi="宋体" w:cs="Times New Roman" w:hint="eastAsia"/>
                <w:szCs w:val="24"/>
              </w:rPr>
              <w:t>416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97" w:rsidRPr="00CF6997" w:rsidRDefault="00CF6997" w:rsidP="00CF6997">
            <w:pPr>
              <w:spacing w:before="218" w:after="93"/>
              <w:jc w:val="center"/>
              <w:rPr>
                <w:rFonts w:ascii="宋体" w:eastAsia="宋体" w:hAnsi="宋体" w:cs="Times New Roman" w:hint="eastAsia"/>
                <w:szCs w:val="24"/>
              </w:rPr>
            </w:pPr>
          </w:p>
        </w:tc>
      </w:tr>
    </w:tbl>
    <w:p w:rsidR="00CF6997" w:rsidRPr="00CF6997" w:rsidRDefault="00CF6997" w:rsidP="00CF6997">
      <w:pPr>
        <w:rPr>
          <w:rFonts w:ascii="宋体" w:eastAsia="宋体" w:hAnsi="宋体" w:cs="Times New Roman" w:hint="eastAsia"/>
          <w:bCs/>
          <w:color w:val="000000"/>
          <w:szCs w:val="21"/>
        </w:rPr>
      </w:pPr>
      <w:r w:rsidRPr="00CF6997">
        <w:rPr>
          <w:rFonts w:ascii="宋体" w:eastAsia="宋体" w:hAnsi="宋体" w:cs="Times New Roman" w:hint="eastAsia"/>
          <w:bCs/>
          <w:color w:val="000000"/>
          <w:szCs w:val="21"/>
        </w:rPr>
        <w:t>注：以上为估计数据，实际数据以现场情况为准。</w:t>
      </w:r>
    </w:p>
    <w:p w:rsidR="00A614C4" w:rsidRPr="00CF6997" w:rsidRDefault="00A614C4" w:rsidP="00CF6997">
      <w:pPr>
        <w:jc w:val="center"/>
      </w:pPr>
    </w:p>
    <w:sectPr w:rsidR="00A614C4" w:rsidRPr="00CF6997" w:rsidSect="00A61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2B" w:rsidRDefault="00A22E2B" w:rsidP="00CF6997">
      <w:r>
        <w:separator/>
      </w:r>
    </w:p>
  </w:endnote>
  <w:endnote w:type="continuationSeparator" w:id="0">
    <w:p w:rsidR="00A22E2B" w:rsidRDefault="00A22E2B" w:rsidP="00CF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仿宋">
    <w:altName w:val="仿宋"/>
    <w:charset w:val="86"/>
    <w:family w:val="modern"/>
    <w:pitch w:val="variable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2B" w:rsidRDefault="00A22E2B" w:rsidP="00CF6997">
      <w:r>
        <w:separator/>
      </w:r>
    </w:p>
  </w:footnote>
  <w:footnote w:type="continuationSeparator" w:id="0">
    <w:p w:rsidR="00A22E2B" w:rsidRDefault="00A22E2B" w:rsidP="00CF69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DC146"/>
    <w:multiLevelType w:val="singleLevel"/>
    <w:tmpl w:val="EFEDC146"/>
    <w:lvl w:ilvl="0">
      <w:start w:val="1"/>
      <w:numFmt w:val="decimal"/>
      <w:suff w:val="nothing"/>
      <w:lvlText w:val="%1、"/>
      <w:lvlJc w:val="left"/>
    </w:lvl>
  </w:abstractNum>
  <w:abstractNum w:abstractNumId="1">
    <w:nsid w:val="0D5CFB46"/>
    <w:multiLevelType w:val="singleLevel"/>
    <w:tmpl w:val="0D5CFB46"/>
    <w:lvl w:ilvl="0">
      <w:start w:val="1"/>
      <w:numFmt w:val="decimal"/>
      <w:suff w:val="nothing"/>
      <w:lvlText w:val="%1、"/>
      <w:lvlJc w:val="left"/>
    </w:lvl>
  </w:abstractNum>
  <w:abstractNum w:abstractNumId="2">
    <w:nsid w:val="21903DBE"/>
    <w:multiLevelType w:val="singleLevel"/>
    <w:tmpl w:val="21903DBE"/>
    <w:lvl w:ilvl="0">
      <w:start w:val="1"/>
      <w:numFmt w:val="decimal"/>
      <w:suff w:val="nothing"/>
      <w:lvlText w:val="%1、"/>
      <w:lvlJc w:val="left"/>
    </w:lvl>
  </w:abstractNum>
  <w:abstractNum w:abstractNumId="3">
    <w:nsid w:val="4002A15A"/>
    <w:multiLevelType w:val="singleLevel"/>
    <w:tmpl w:val="4002A15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997"/>
    <w:rsid w:val="000F7975"/>
    <w:rsid w:val="002B2AA7"/>
    <w:rsid w:val="00A22E2B"/>
    <w:rsid w:val="00A614C4"/>
    <w:rsid w:val="00CF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4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F6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6997"/>
    <w:rPr>
      <w:sz w:val="18"/>
      <w:szCs w:val="18"/>
    </w:rPr>
  </w:style>
  <w:style w:type="paragraph" w:styleId="a4">
    <w:name w:val="footer"/>
    <w:basedOn w:val="a"/>
    <w:link w:val="Char0"/>
    <w:unhideWhenUsed/>
    <w:rsid w:val="00CF6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6997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F6997"/>
  </w:style>
  <w:style w:type="paragraph" w:styleId="a5">
    <w:name w:val="Normal (Web)"/>
    <w:basedOn w:val="a"/>
    <w:unhideWhenUsed/>
    <w:rsid w:val="00CF699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Char1">
    <w:name w:val="Char"/>
    <w:basedOn w:val="a"/>
    <w:rsid w:val="00CF6997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SOW">
    <w:name w:val="SOW正文"/>
    <w:basedOn w:val="a"/>
    <w:rsid w:val="00CF6997"/>
    <w:pPr>
      <w:snapToGrid w:val="0"/>
      <w:spacing w:before="120" w:line="400" w:lineRule="exact"/>
      <w:ind w:firstLineChars="200" w:firstLine="200"/>
    </w:pPr>
    <w:rPr>
      <w:rFonts w:ascii="宋体" w:eastAsia="宋体" w:hAnsi="宋体" w:cs="Times New Roman" w:hint="eastAsia"/>
      <w:color w:val="000000"/>
      <w:sz w:val="22"/>
      <w:szCs w:val="24"/>
    </w:rPr>
  </w:style>
  <w:style w:type="character" w:customStyle="1" w:styleId="Char10">
    <w:name w:val="页脚 Char1"/>
    <w:basedOn w:val="a0"/>
    <w:uiPriority w:val="99"/>
    <w:semiHidden/>
    <w:rsid w:val="00CF6997"/>
    <w:rPr>
      <w:kern w:val="2"/>
      <w:sz w:val="18"/>
      <w:szCs w:val="18"/>
    </w:rPr>
  </w:style>
  <w:style w:type="paragraph" w:styleId="a6">
    <w:name w:val="Document Map"/>
    <w:basedOn w:val="a"/>
    <w:link w:val="Char2"/>
    <w:semiHidden/>
    <w:rsid w:val="00CF6997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文档结构图 Char"/>
    <w:basedOn w:val="a0"/>
    <w:link w:val="a6"/>
    <w:semiHidden/>
    <w:rsid w:val="00CF6997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7">
    <w:name w:val="文档正文"/>
    <w:basedOn w:val="a"/>
    <w:rsid w:val="00CF6997"/>
    <w:pPr>
      <w:adjustRightInd w:val="0"/>
      <w:spacing w:line="480" w:lineRule="atLeast"/>
      <w:ind w:firstLineChars="200" w:firstLine="567"/>
      <w:textAlignment w:val="baseline"/>
    </w:pPr>
    <w:rPr>
      <w:rFonts w:ascii="长城仿宋" w:eastAsia="宋体" w:hAnsi="Times New Roman" w:cs="Times New Roman"/>
      <w:kern w:val="0"/>
      <w:szCs w:val="24"/>
    </w:rPr>
  </w:style>
  <w:style w:type="paragraph" w:customStyle="1" w:styleId="Char3">
    <w:name w:val=" Char"/>
    <w:basedOn w:val="a"/>
    <w:rsid w:val="00CF6997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table" w:styleId="a8">
    <w:name w:val="Table Grid"/>
    <w:basedOn w:val="a1"/>
    <w:rsid w:val="00CF699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781</Words>
  <Characters>4457</Characters>
  <Application>Microsoft Office Word</Application>
  <DocSecurity>0</DocSecurity>
  <Lines>37</Lines>
  <Paragraphs>10</Paragraphs>
  <ScaleCrop>false</ScaleCrop>
  <Company>Lenovo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王旭</dc:creator>
  <cp:keywords/>
  <dc:description/>
  <cp:lastModifiedBy>王旭</cp:lastModifiedBy>
  <cp:revision>2</cp:revision>
  <dcterms:created xsi:type="dcterms:W3CDTF">2020-05-14T03:36:00Z</dcterms:created>
  <dcterms:modified xsi:type="dcterms:W3CDTF">2020-05-14T03:37:00Z</dcterms:modified>
</cp:coreProperties>
</file>